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6B" w:rsidRDefault="0057336B">
      <w:proofErr w:type="spellStart"/>
      <w:r>
        <w:t>Shotlist</w:t>
      </w:r>
      <w:proofErr w:type="spellEnd"/>
    </w:p>
    <w:p w:rsidR="00C13ABC" w:rsidRDefault="00C13ABC"/>
    <w:p w:rsidR="00C13ABC" w:rsidRDefault="00C13A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1"/>
        <w:gridCol w:w="1771"/>
        <w:gridCol w:w="1966"/>
        <w:gridCol w:w="1576"/>
        <w:gridCol w:w="1772"/>
      </w:tblGrid>
      <w:tr w:rsidR="00C13ABC">
        <w:tc>
          <w:tcPr>
            <w:tcW w:w="1771" w:type="dxa"/>
          </w:tcPr>
          <w:p w:rsidR="00C13ABC" w:rsidRDefault="00C13ABC">
            <w:r>
              <w:t xml:space="preserve">Shot </w:t>
            </w:r>
          </w:p>
        </w:tc>
        <w:tc>
          <w:tcPr>
            <w:tcW w:w="1771" w:type="dxa"/>
          </w:tcPr>
          <w:p w:rsidR="00C13ABC" w:rsidRDefault="00C13ABC">
            <w:r>
              <w:t>Action</w:t>
            </w:r>
          </w:p>
        </w:tc>
        <w:tc>
          <w:tcPr>
            <w:tcW w:w="1966" w:type="dxa"/>
          </w:tcPr>
          <w:p w:rsidR="00C13ABC" w:rsidRDefault="00C13ABC">
            <w:r>
              <w:t>Composition</w:t>
            </w:r>
          </w:p>
        </w:tc>
        <w:tc>
          <w:tcPr>
            <w:tcW w:w="1576" w:type="dxa"/>
          </w:tcPr>
          <w:p w:rsidR="00C13ABC" w:rsidRDefault="00C13ABC" w:rsidP="00554D9D">
            <w:r>
              <w:t xml:space="preserve"> </w:t>
            </w:r>
            <w:r w:rsidR="00554D9D">
              <w:t>Narration/</w:t>
            </w:r>
            <w:r>
              <w:t xml:space="preserve"> Notes</w:t>
            </w:r>
          </w:p>
        </w:tc>
        <w:tc>
          <w:tcPr>
            <w:tcW w:w="1772" w:type="dxa"/>
          </w:tcPr>
          <w:p w:rsidR="00C13ABC" w:rsidRDefault="00C13ABC">
            <w:r>
              <w:t>Time</w:t>
            </w:r>
          </w:p>
        </w:tc>
      </w:tr>
      <w:tr w:rsidR="00C13ABC">
        <w:tc>
          <w:tcPr>
            <w:tcW w:w="1771" w:type="dxa"/>
          </w:tcPr>
          <w:p w:rsidR="00C13ABC" w:rsidRDefault="00C13ABC"/>
          <w:p w:rsidR="00C13ABC" w:rsidRDefault="00C13ABC">
            <w:r>
              <w:t>Establishing wide shot</w:t>
            </w:r>
          </w:p>
          <w:p w:rsidR="00C13ABC" w:rsidRDefault="00C13ABC"/>
        </w:tc>
        <w:tc>
          <w:tcPr>
            <w:tcW w:w="1771" w:type="dxa"/>
          </w:tcPr>
          <w:p w:rsidR="00C13ABC" w:rsidRDefault="00C13ABC"/>
          <w:p w:rsidR="00C13ABC" w:rsidRDefault="00C13ABC">
            <w:r>
              <w:t>Introduce setting; purpose of footage</w:t>
            </w:r>
          </w:p>
        </w:tc>
        <w:tc>
          <w:tcPr>
            <w:tcW w:w="1966" w:type="dxa"/>
          </w:tcPr>
          <w:p w:rsidR="00C13ABC" w:rsidRDefault="00C13ABC"/>
          <w:p w:rsidR="00C13ABC" w:rsidRDefault="00C13ABC">
            <w:r>
              <w:t>Shot of vending area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5-10 seconds</w:t>
            </w:r>
          </w:p>
        </w:tc>
      </w:tr>
      <w:tr w:rsidR="00C13ABC">
        <w:tc>
          <w:tcPr>
            <w:tcW w:w="1771" w:type="dxa"/>
          </w:tcPr>
          <w:p w:rsidR="00C13ABC" w:rsidRDefault="00C13ABC">
            <w:r>
              <w:t>Med range</w:t>
            </w:r>
          </w:p>
        </w:tc>
        <w:tc>
          <w:tcPr>
            <w:tcW w:w="1771" w:type="dxa"/>
          </w:tcPr>
          <w:p w:rsidR="00C13ABC" w:rsidRDefault="00C13ABC">
            <w:r>
              <w:t>Instructor telling student what will happen</w:t>
            </w:r>
          </w:p>
        </w:tc>
        <w:tc>
          <w:tcPr>
            <w:tcW w:w="1966" w:type="dxa"/>
          </w:tcPr>
          <w:p w:rsidR="00C13ABC" w:rsidRDefault="00C13ABC">
            <w:r>
              <w:t>Student and instructor close to machine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5-10 seconds</w:t>
            </w:r>
          </w:p>
        </w:tc>
      </w:tr>
      <w:tr w:rsidR="00C13ABC">
        <w:tc>
          <w:tcPr>
            <w:tcW w:w="1771" w:type="dxa"/>
          </w:tcPr>
          <w:p w:rsidR="00C13ABC" w:rsidRDefault="00C13ABC">
            <w:r>
              <w:t>Close up</w:t>
            </w:r>
          </w:p>
        </w:tc>
        <w:tc>
          <w:tcPr>
            <w:tcW w:w="1771" w:type="dxa"/>
          </w:tcPr>
          <w:p w:rsidR="00C13ABC" w:rsidRDefault="00C13ABC">
            <w:r>
              <w:t>Instructor handing change to student</w:t>
            </w:r>
          </w:p>
        </w:tc>
        <w:tc>
          <w:tcPr>
            <w:tcW w:w="1966" w:type="dxa"/>
          </w:tcPr>
          <w:p w:rsidR="00C13ABC" w:rsidRDefault="00C13ABC">
            <w:r>
              <w:t>Tight on the hands exchanging the money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3-5 s</w:t>
            </w:r>
          </w:p>
        </w:tc>
      </w:tr>
      <w:tr w:rsidR="00C13ABC">
        <w:tc>
          <w:tcPr>
            <w:tcW w:w="1771" w:type="dxa"/>
          </w:tcPr>
          <w:p w:rsidR="00C13ABC" w:rsidRDefault="00C13ABC">
            <w:r>
              <w:t>Med range</w:t>
            </w:r>
          </w:p>
        </w:tc>
        <w:tc>
          <w:tcPr>
            <w:tcW w:w="1771" w:type="dxa"/>
          </w:tcPr>
          <w:p w:rsidR="00C13ABC" w:rsidRDefault="00C13ABC">
            <w:r>
              <w:t>Student approaching machine</w:t>
            </w:r>
          </w:p>
        </w:tc>
        <w:tc>
          <w:tcPr>
            <w:tcW w:w="1966" w:type="dxa"/>
          </w:tcPr>
          <w:p w:rsidR="00C13ABC" w:rsidRDefault="00C13ABC">
            <w:r>
              <w:t>From over the student’s shoulder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3-5 s</w:t>
            </w:r>
          </w:p>
        </w:tc>
      </w:tr>
      <w:tr w:rsidR="00C13ABC">
        <w:tc>
          <w:tcPr>
            <w:tcW w:w="1771" w:type="dxa"/>
          </w:tcPr>
          <w:p w:rsidR="00C13ABC" w:rsidRDefault="00C13ABC">
            <w:r>
              <w:t>Close up</w:t>
            </w:r>
          </w:p>
        </w:tc>
        <w:tc>
          <w:tcPr>
            <w:tcW w:w="1771" w:type="dxa"/>
          </w:tcPr>
          <w:p w:rsidR="00C13ABC" w:rsidRDefault="00C13ABC">
            <w:r>
              <w:t>Student dropping in coins</w:t>
            </w:r>
          </w:p>
        </w:tc>
        <w:tc>
          <w:tcPr>
            <w:tcW w:w="1966" w:type="dxa"/>
          </w:tcPr>
          <w:p w:rsidR="00C13ABC" w:rsidRDefault="00C13ABC">
            <w:r>
              <w:t>Tight on the hand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3-5 s</w:t>
            </w:r>
          </w:p>
        </w:tc>
      </w:tr>
      <w:tr w:rsidR="00C13ABC">
        <w:tc>
          <w:tcPr>
            <w:tcW w:w="1771" w:type="dxa"/>
          </w:tcPr>
          <w:p w:rsidR="00C13ABC" w:rsidRDefault="00C13ABC">
            <w:r>
              <w:t>Med</w:t>
            </w:r>
          </w:p>
        </w:tc>
        <w:tc>
          <w:tcPr>
            <w:tcW w:w="1771" w:type="dxa"/>
          </w:tcPr>
          <w:p w:rsidR="00C13ABC" w:rsidRDefault="00C13ABC">
            <w:r>
              <w:t>Instructor prompting student to make selection</w:t>
            </w:r>
          </w:p>
        </w:tc>
        <w:tc>
          <w:tcPr>
            <w:tcW w:w="1966" w:type="dxa"/>
          </w:tcPr>
          <w:p w:rsidR="00C13ABC" w:rsidRDefault="00C13ABC">
            <w:r>
              <w:t>Student and instructor close to machine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5-10 s</w:t>
            </w:r>
          </w:p>
        </w:tc>
      </w:tr>
      <w:tr w:rsidR="00C13ABC">
        <w:tc>
          <w:tcPr>
            <w:tcW w:w="1771" w:type="dxa"/>
          </w:tcPr>
          <w:p w:rsidR="00C13ABC" w:rsidRDefault="00C13ABC">
            <w:r>
              <w:t>Between Med and close up</w:t>
            </w:r>
          </w:p>
        </w:tc>
        <w:tc>
          <w:tcPr>
            <w:tcW w:w="1771" w:type="dxa"/>
          </w:tcPr>
          <w:p w:rsidR="00C13ABC" w:rsidRDefault="00C13ABC">
            <w:r>
              <w:t>Student  making selection</w:t>
            </w:r>
          </w:p>
        </w:tc>
        <w:tc>
          <w:tcPr>
            <w:tcW w:w="1966" w:type="dxa"/>
          </w:tcPr>
          <w:p w:rsidR="00C13ABC" w:rsidRDefault="00C13ABC">
            <w:r>
              <w:t>Tight on the student making selection yet leave enough machine in to let us know it’s a vending machine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3-7 s</w:t>
            </w:r>
          </w:p>
        </w:tc>
      </w:tr>
      <w:tr w:rsidR="00C13ABC">
        <w:tc>
          <w:tcPr>
            <w:tcW w:w="1771" w:type="dxa"/>
          </w:tcPr>
          <w:p w:rsidR="00C13ABC" w:rsidRDefault="00C13ABC">
            <w:r>
              <w:t>Med</w:t>
            </w:r>
          </w:p>
        </w:tc>
        <w:tc>
          <w:tcPr>
            <w:tcW w:w="1771" w:type="dxa"/>
          </w:tcPr>
          <w:p w:rsidR="00C13ABC" w:rsidRDefault="00C13ABC">
            <w:r>
              <w:t>Instructor prompting to student to pick up selection</w:t>
            </w:r>
          </w:p>
        </w:tc>
        <w:tc>
          <w:tcPr>
            <w:tcW w:w="1966" w:type="dxa"/>
          </w:tcPr>
          <w:p w:rsidR="00C13ABC" w:rsidRDefault="00C13ABC">
            <w:r>
              <w:t>Student and instructor close to machine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3-7 s</w:t>
            </w:r>
          </w:p>
        </w:tc>
      </w:tr>
      <w:tr w:rsidR="00C13ABC">
        <w:tc>
          <w:tcPr>
            <w:tcW w:w="1771" w:type="dxa"/>
          </w:tcPr>
          <w:p w:rsidR="00C13ABC" w:rsidRDefault="00C13ABC">
            <w:r>
              <w:t>Close up</w:t>
            </w:r>
          </w:p>
        </w:tc>
        <w:tc>
          <w:tcPr>
            <w:tcW w:w="1771" w:type="dxa"/>
          </w:tcPr>
          <w:p w:rsidR="00C13ABC" w:rsidRDefault="00C13ABC">
            <w:r>
              <w:t>Student picking up selection</w:t>
            </w:r>
          </w:p>
        </w:tc>
        <w:tc>
          <w:tcPr>
            <w:tcW w:w="1966" w:type="dxa"/>
          </w:tcPr>
          <w:p w:rsidR="00C13ABC" w:rsidRDefault="00C13ABC">
            <w:r>
              <w:t>Tight on the pick up area/hands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3-5 s</w:t>
            </w:r>
          </w:p>
        </w:tc>
      </w:tr>
      <w:tr w:rsidR="00C13ABC">
        <w:tc>
          <w:tcPr>
            <w:tcW w:w="1771" w:type="dxa"/>
          </w:tcPr>
          <w:p w:rsidR="00C13ABC" w:rsidRDefault="00C13ABC">
            <w:r>
              <w:t>Wide</w:t>
            </w:r>
          </w:p>
        </w:tc>
        <w:tc>
          <w:tcPr>
            <w:tcW w:w="1771" w:type="dxa"/>
          </w:tcPr>
          <w:p w:rsidR="00C13ABC" w:rsidRDefault="00C13ABC">
            <w:r>
              <w:t>Instructor wrapping up session</w:t>
            </w:r>
          </w:p>
        </w:tc>
        <w:tc>
          <w:tcPr>
            <w:tcW w:w="1966" w:type="dxa"/>
          </w:tcPr>
          <w:p w:rsidR="00C13ABC" w:rsidRDefault="00C13ABC">
            <w:r>
              <w:t>Instructor and student</w:t>
            </w:r>
          </w:p>
        </w:tc>
        <w:tc>
          <w:tcPr>
            <w:tcW w:w="1576" w:type="dxa"/>
          </w:tcPr>
          <w:p w:rsidR="00C13ABC" w:rsidRDefault="00C13ABC"/>
        </w:tc>
        <w:tc>
          <w:tcPr>
            <w:tcW w:w="1772" w:type="dxa"/>
          </w:tcPr>
          <w:p w:rsidR="00C13ABC" w:rsidRDefault="00C13ABC">
            <w:r>
              <w:t>5-10 s</w:t>
            </w:r>
          </w:p>
        </w:tc>
      </w:tr>
      <w:tr w:rsidR="00C13A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>
            <w:r>
              <w:t xml:space="preserve">Shot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>
            <w:r>
              <w:t>Action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>
            <w:r>
              <w:t>Composition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 w:rsidP="00554D9D">
            <w:r>
              <w:t xml:space="preserve"> </w:t>
            </w:r>
            <w:r w:rsidR="00554D9D">
              <w:t>Narration/</w:t>
            </w:r>
            <w:r>
              <w:t xml:space="preserve"> Notes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>
            <w:r>
              <w:t>Time</w:t>
            </w:r>
          </w:p>
        </w:tc>
      </w:tr>
      <w:tr w:rsidR="00C13A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</w:tr>
      <w:tr w:rsidR="00C13A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</w:tr>
      <w:tr w:rsidR="00C13A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</w:tr>
      <w:tr w:rsidR="00C13A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</w:tr>
      <w:tr w:rsidR="00C13A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</w:tr>
      <w:tr w:rsidR="00C13A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  <w:p w:rsidR="00C13ABC" w:rsidRDefault="00C13ABC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C" w:rsidRDefault="00C13ABC"/>
        </w:tc>
      </w:tr>
    </w:tbl>
    <w:p w:rsidR="00957159" w:rsidRDefault="00554D9D"/>
    <w:sectPr w:rsidR="00957159" w:rsidSect="00E7662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7336B"/>
    <w:rsid w:val="00124FAB"/>
    <w:rsid w:val="002870E1"/>
    <w:rsid w:val="00554D9D"/>
    <w:rsid w:val="0057336B"/>
    <w:rsid w:val="007D7687"/>
    <w:rsid w:val="00C13AB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5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Macintosh Word</Application>
  <DocSecurity>0</DocSecurity>
  <Lines>7</Lines>
  <Paragraphs>1</Paragraphs>
  <ScaleCrop>false</ScaleCrop>
  <Company>CCSU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 CCSU</dc:creator>
  <cp:keywords/>
  <cp:lastModifiedBy>CCSU CCSU</cp:lastModifiedBy>
  <cp:revision>2</cp:revision>
  <dcterms:created xsi:type="dcterms:W3CDTF">2012-09-10T18:30:00Z</dcterms:created>
  <dcterms:modified xsi:type="dcterms:W3CDTF">2012-09-10T18:30:00Z</dcterms:modified>
</cp:coreProperties>
</file>